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1" w:rightFromText="141" w:vertAnchor="text" w:tblpXSpec="right" w:tblpY="1"/>
        <w:tblOverlap w:val="never"/>
        <w:tblW w:w="5296" w:type="pct"/>
        <w:tblLayout w:type="fixed"/>
        <w:tblLook w:val="04A0" w:firstRow="1" w:lastRow="0" w:firstColumn="1" w:lastColumn="0" w:noHBand="0" w:noVBand="1"/>
      </w:tblPr>
      <w:tblGrid>
        <w:gridCol w:w="2014"/>
        <w:gridCol w:w="7576"/>
      </w:tblGrid>
      <w:tr w:rsidR="009D2D75" w:rsidRPr="0003081C" w14:paraId="0584F8C8" w14:textId="77777777" w:rsidTr="009D2D75">
        <w:trPr>
          <w:trHeight w:val="910"/>
        </w:trPr>
        <w:tc>
          <w:tcPr>
            <w:tcW w:w="1050" w:type="pct"/>
            <w:vAlign w:val="center"/>
          </w:tcPr>
          <w:p w14:paraId="0EB3D395" w14:textId="50206EA5" w:rsidR="009D2D75" w:rsidRPr="0003081C" w:rsidRDefault="0003081C" w:rsidP="009D2D75">
            <w:pPr>
              <w:rPr>
                <w:rFonts w:asciiTheme="minorHAnsi" w:hAnsiTheme="minorHAnsi" w:cstheme="minorHAnsi"/>
                <w:b/>
                <w:sz w:val="20"/>
                <w:szCs w:val="20"/>
              </w:rPr>
            </w:pPr>
            <w:r w:rsidRPr="0003081C">
              <w:rPr>
                <w:rFonts w:asciiTheme="minorHAnsi" w:hAnsiTheme="minorHAnsi" w:cstheme="minorHAnsi"/>
                <w:b/>
                <w:sz w:val="20"/>
                <w:szCs w:val="20"/>
              </w:rPr>
              <w:t>DESCRIPCIÓN CORTA DEL BIEN (DESCRIPCIÓN GENERAL)</w:t>
            </w:r>
          </w:p>
        </w:tc>
        <w:tc>
          <w:tcPr>
            <w:tcW w:w="3950" w:type="pct"/>
            <w:vAlign w:val="center"/>
          </w:tcPr>
          <w:p w14:paraId="0D36AC84" w14:textId="7AAAD43C" w:rsidR="00AF5C95" w:rsidRPr="0003081C" w:rsidRDefault="0003081C" w:rsidP="0003081C">
            <w:pPr>
              <w:autoSpaceDE w:val="0"/>
              <w:autoSpaceDN w:val="0"/>
              <w:adjustRightInd w:val="0"/>
              <w:rPr>
                <w:rFonts w:asciiTheme="minorHAnsi" w:eastAsiaTheme="minorHAnsi" w:hAnsiTheme="minorHAnsi" w:cstheme="minorHAnsi"/>
                <w:b/>
                <w:sz w:val="20"/>
                <w:szCs w:val="20"/>
                <w:lang w:eastAsia="en-US"/>
              </w:rPr>
            </w:pPr>
            <w:r w:rsidRPr="0003081C">
              <w:rPr>
                <w:rFonts w:asciiTheme="minorHAnsi" w:eastAsiaTheme="minorHAnsi" w:hAnsiTheme="minorHAnsi" w:cstheme="minorHAnsi"/>
                <w:b/>
                <w:sz w:val="20"/>
                <w:szCs w:val="20"/>
                <w:lang w:eastAsia="en-US"/>
              </w:rPr>
              <w:t xml:space="preserve">SEGURIDAD </w:t>
            </w:r>
            <w:r w:rsidRPr="0003081C">
              <w:rPr>
                <w:rFonts w:asciiTheme="minorHAnsi" w:hAnsiTheme="minorHAnsi" w:cstheme="minorHAnsi"/>
                <w:b/>
                <w:color w:val="000000"/>
                <w:sz w:val="20"/>
                <w:szCs w:val="20"/>
              </w:rPr>
              <w:t xml:space="preserve"> TRACTOCAMIÓN CHASIS-CABINA EQUIPADO CON TANQUE TIPO PIPA</w:t>
            </w:r>
          </w:p>
        </w:tc>
      </w:tr>
      <w:tr w:rsidR="009D2D75" w:rsidRPr="0003081C" w14:paraId="084CF4B0" w14:textId="77777777" w:rsidTr="000C7214">
        <w:trPr>
          <w:trHeight w:val="2117"/>
        </w:trPr>
        <w:tc>
          <w:tcPr>
            <w:tcW w:w="1050" w:type="pct"/>
            <w:vAlign w:val="center"/>
          </w:tcPr>
          <w:p w14:paraId="5948C64E" w14:textId="574A0F0D" w:rsidR="009D2D75" w:rsidRPr="0003081C" w:rsidRDefault="0003081C" w:rsidP="009D2D75">
            <w:pPr>
              <w:rPr>
                <w:rFonts w:asciiTheme="minorHAnsi" w:hAnsiTheme="minorHAnsi" w:cstheme="minorHAnsi"/>
                <w:b/>
                <w:sz w:val="20"/>
                <w:szCs w:val="20"/>
              </w:rPr>
            </w:pPr>
            <w:r w:rsidRPr="0003081C">
              <w:rPr>
                <w:rFonts w:asciiTheme="minorHAnsi" w:hAnsiTheme="minorHAnsi" w:cstheme="minorHAnsi"/>
                <w:b/>
                <w:sz w:val="20"/>
                <w:szCs w:val="20"/>
              </w:rPr>
              <w:t>DESCRIPCIÓN LARGA DEL BIEN (ESPECIFICACIONES TÉCNICAS).</w:t>
            </w:r>
          </w:p>
        </w:tc>
        <w:tc>
          <w:tcPr>
            <w:tcW w:w="3950" w:type="pct"/>
          </w:tcPr>
          <w:p w14:paraId="08D01BAF" w14:textId="77777777" w:rsidR="0003081C" w:rsidRPr="0003081C" w:rsidRDefault="0003081C" w:rsidP="0003081C">
            <w:pPr>
              <w:shd w:val="clear" w:color="auto" w:fill="FFFFFF"/>
              <w:jc w:val="both"/>
              <w:rPr>
                <w:rFonts w:asciiTheme="minorHAnsi" w:hAnsiTheme="minorHAnsi" w:cstheme="minorHAnsi"/>
                <w:color w:val="222222"/>
                <w:sz w:val="20"/>
                <w:szCs w:val="20"/>
                <w:lang w:val="es-MX" w:eastAsia="es-MX"/>
              </w:rPr>
            </w:pPr>
            <w:r w:rsidRPr="0003081C">
              <w:rPr>
                <w:rFonts w:asciiTheme="minorHAnsi" w:hAnsiTheme="minorHAnsi" w:cstheme="minorHAnsi"/>
                <w:color w:val="222222"/>
                <w:sz w:val="20"/>
                <w:szCs w:val="20"/>
                <w:lang w:eastAsia="es-MX"/>
              </w:rPr>
              <w:t>TANQUE TIPO PIPA PARA EL TRANSPORTE DE AGUA POTABLE, ELIPTICO MONTADO Y FIJADO AL CHASIS, CAPACIDAD DE 10,000 LITROS, FABRICADO EN LAMINA DE ACERO DE ALTA RESISTENCIA CON CALIBRE 10, TAPAS CEJEADAS EN PLACA DE 3/16”, 4 ROMPE OLAS EN LAMINA TROQUELADA CALIBRE 10 CON CINTURON DE SOLERA DE ¼ PULGADAS POR 1 ½, FORRO EN LAMINA ROLADO CALIBRE 10, BASTIDOR EN PLACA TROQUELADA CALIBRE 3/16”, PASILLOS LATERALES EN LAMINA TROQUELADA CALIBRE 12 CON LAMINA ANTIDERRAPANTE DE 1/8”, PASAMANOS LATERALES REDONDOS DE ¾”, ESCALERA TIPO MARINO DE 5/8”, 3 ESCOTILLAS DE ¼ CON DIAMETRO DE 50 CM, CORNIZA SUPERIOR EN LAMINA CALIBRE 12 A TODO LO LARGO DEL TANQUE CON 4 DRENES PARA DERRAME DE LIQUIDOS DE ½”, FALDON TRASERO EN LAMINA ANTIDERRAPANTE TROQUELADA Y PERFILADA CALIBRE 10 CON PASAMANOS Y ESCALON TRASERO, BASE PARA BOMBA EN LA PARTE SUPERIOR DEL FALDON TRASERO CON TOLVA EN LAMINA CALIBRE 12 PARA CUBRIR LA MOTOBOMBA, DEFENSA EN CANAL ESTRUCTURAL (CPS) DE 3” EQUIPADA CON MOTOBOMBA TIPO CENTRIFUGA DE 5HP DE 2”, CONEXIONES DE 2” GALVANIZADAS CRL .40 Y VALVULAS DE 2” (125LBS), 10 METROS DE MANGUERA ELIFLEX DE 2” PARA CARGA Y DESCARGA DE 15.24 MTS 2”, JUEGO DE LODERAS DE HULE DURO, PINTURA DE 2 CAPAS PRIMARIO ANTICORROSIVO EPÓXICO Y ACABADO EN PINTURA DE POLIURETANO COLOR BLANCO, PINTURA INTERIOR CON EPOXICO DE TRES COMPONENTES PARA AGUA POTABLE CON APLICACIÓN CON PISTOLA CON ESPESOR DE 6 MICRAS, INSTALACION ELECTRICA 4 PLAFONES: 2 ROJOS Y 2 AMBAR.</w:t>
            </w:r>
          </w:p>
          <w:p w14:paraId="153B39C4" w14:textId="77777777" w:rsidR="00E722F2" w:rsidRPr="0003081C" w:rsidRDefault="00E722F2" w:rsidP="00C856C7">
            <w:pPr>
              <w:jc w:val="both"/>
              <w:rPr>
                <w:rFonts w:asciiTheme="minorHAnsi" w:eastAsia="Arial" w:hAnsiTheme="minorHAnsi" w:cstheme="minorHAnsi"/>
                <w:sz w:val="20"/>
                <w:szCs w:val="20"/>
                <w:lang w:val="es-MX" w:eastAsia="en-US"/>
              </w:rPr>
            </w:pPr>
          </w:p>
          <w:p w14:paraId="1C23BE17" w14:textId="77777777" w:rsidR="00E722F2" w:rsidRPr="0003081C" w:rsidRDefault="00E722F2" w:rsidP="00E722F2">
            <w:pPr>
              <w:keepLines/>
              <w:tabs>
                <w:tab w:val="num" w:pos="720"/>
              </w:tabs>
              <w:rPr>
                <w:rFonts w:asciiTheme="minorHAnsi" w:hAnsiTheme="minorHAnsi" w:cstheme="minorHAnsi"/>
                <w:b/>
                <w:sz w:val="20"/>
                <w:szCs w:val="20"/>
              </w:rPr>
            </w:pPr>
            <w:r w:rsidRPr="0003081C">
              <w:rPr>
                <w:rFonts w:asciiTheme="minorHAnsi" w:hAnsiTheme="minorHAnsi" w:cstheme="minorHAnsi"/>
                <w:b/>
                <w:sz w:val="20"/>
                <w:szCs w:val="20"/>
              </w:rPr>
              <w:t>CONDICIONES ESPECIALES.</w:t>
            </w:r>
          </w:p>
          <w:p w14:paraId="22404070" w14:textId="77777777" w:rsidR="00E722F2" w:rsidRPr="0003081C" w:rsidRDefault="00E722F2" w:rsidP="00E722F2">
            <w:pPr>
              <w:keepLines/>
              <w:tabs>
                <w:tab w:val="num" w:pos="720"/>
              </w:tabs>
              <w:rPr>
                <w:rFonts w:asciiTheme="minorHAnsi" w:hAnsiTheme="minorHAnsi" w:cstheme="minorHAnsi"/>
                <w:b/>
                <w:sz w:val="20"/>
                <w:szCs w:val="20"/>
              </w:rPr>
            </w:pPr>
          </w:p>
          <w:p w14:paraId="15F4D87D" w14:textId="6FEB5684" w:rsidR="00E722F2" w:rsidRPr="0003081C" w:rsidRDefault="00E8468E" w:rsidP="0003081C">
            <w:pPr>
              <w:pStyle w:val="Prrafodelista"/>
              <w:keepLines/>
              <w:numPr>
                <w:ilvl w:val="0"/>
                <w:numId w:val="5"/>
              </w:numPr>
              <w:ind w:left="254" w:hanging="141"/>
              <w:jc w:val="both"/>
              <w:rPr>
                <w:rFonts w:asciiTheme="minorHAnsi" w:hAnsiTheme="minorHAnsi" w:cstheme="minorHAnsi"/>
                <w:sz w:val="20"/>
                <w:szCs w:val="20"/>
              </w:rPr>
            </w:pPr>
            <w:r w:rsidRPr="0003081C">
              <w:rPr>
                <w:rFonts w:asciiTheme="minorHAnsi" w:hAnsiTheme="minorHAnsi" w:cstheme="minorHAnsi"/>
                <w:sz w:val="20"/>
                <w:szCs w:val="20"/>
              </w:rPr>
              <w:t>COLOR DE LA UNIDAD</w:t>
            </w:r>
            <w:r>
              <w:rPr>
                <w:rFonts w:asciiTheme="minorHAnsi" w:hAnsiTheme="minorHAnsi" w:cstheme="minorHAnsi"/>
                <w:sz w:val="20"/>
                <w:szCs w:val="20"/>
              </w:rPr>
              <w:t>:</w:t>
            </w:r>
            <w:r w:rsidRPr="0003081C">
              <w:rPr>
                <w:rFonts w:asciiTheme="minorHAnsi" w:hAnsiTheme="minorHAnsi" w:cstheme="minorHAnsi"/>
                <w:sz w:val="20"/>
                <w:szCs w:val="20"/>
              </w:rPr>
              <w:t xml:space="preserve"> </w:t>
            </w:r>
            <w:r>
              <w:rPr>
                <w:rFonts w:asciiTheme="minorHAnsi" w:hAnsiTheme="minorHAnsi" w:cstheme="minorHAnsi"/>
                <w:sz w:val="20"/>
                <w:szCs w:val="20"/>
              </w:rPr>
              <w:t>B</w:t>
            </w:r>
            <w:r w:rsidRPr="0003081C">
              <w:rPr>
                <w:rFonts w:asciiTheme="minorHAnsi" w:hAnsiTheme="minorHAnsi" w:cstheme="minorHAnsi"/>
                <w:sz w:val="20"/>
                <w:szCs w:val="20"/>
              </w:rPr>
              <w:t>LANCO.</w:t>
            </w:r>
          </w:p>
          <w:p w14:paraId="4B35A685" w14:textId="0A4FCFC3" w:rsidR="00E722F2" w:rsidRPr="0003081C" w:rsidRDefault="00E8468E" w:rsidP="0003081C">
            <w:pPr>
              <w:pStyle w:val="Prrafodelista"/>
              <w:keepLines/>
              <w:numPr>
                <w:ilvl w:val="0"/>
                <w:numId w:val="5"/>
              </w:numPr>
              <w:ind w:left="254" w:hanging="141"/>
              <w:jc w:val="both"/>
              <w:rPr>
                <w:rFonts w:asciiTheme="minorHAnsi" w:hAnsiTheme="minorHAnsi" w:cstheme="minorHAnsi"/>
                <w:sz w:val="20"/>
                <w:szCs w:val="20"/>
              </w:rPr>
            </w:pPr>
            <w:r w:rsidRPr="0003081C">
              <w:rPr>
                <w:rFonts w:asciiTheme="minorHAnsi" w:hAnsiTheme="minorHAnsi" w:cstheme="minorHAnsi"/>
                <w:sz w:val="20"/>
                <w:szCs w:val="20"/>
              </w:rPr>
              <w:t xml:space="preserve">SE SOLICITA GARANTÍA DEL </w:t>
            </w:r>
            <w:r>
              <w:rPr>
                <w:rFonts w:asciiTheme="minorHAnsi" w:hAnsiTheme="minorHAnsi" w:cstheme="minorHAnsi"/>
                <w:sz w:val="20"/>
                <w:szCs w:val="20"/>
              </w:rPr>
              <w:t>CAMIÓN</w:t>
            </w:r>
            <w:r w:rsidRPr="0003081C">
              <w:rPr>
                <w:rFonts w:asciiTheme="minorHAnsi" w:hAnsiTheme="minorHAnsi" w:cstheme="minorHAnsi"/>
                <w:sz w:val="20"/>
                <w:szCs w:val="20"/>
              </w:rPr>
              <w:t xml:space="preserve"> POR 2 AÑOS Ó 60,000 KILÓMETROS Y DE 1 AÑO MÍNIMO EN EL TANQUE CISTERNA.</w:t>
            </w:r>
          </w:p>
          <w:p w14:paraId="787053D4" w14:textId="2216D8E2" w:rsidR="00E722F2" w:rsidRPr="0003081C" w:rsidRDefault="00E8468E" w:rsidP="0003081C">
            <w:pPr>
              <w:pStyle w:val="Prrafodelista"/>
              <w:keepLines/>
              <w:numPr>
                <w:ilvl w:val="0"/>
                <w:numId w:val="5"/>
              </w:numPr>
              <w:ind w:left="254" w:hanging="141"/>
              <w:jc w:val="both"/>
              <w:rPr>
                <w:rFonts w:asciiTheme="minorHAnsi" w:hAnsiTheme="minorHAnsi" w:cstheme="minorHAnsi"/>
                <w:sz w:val="20"/>
                <w:szCs w:val="20"/>
              </w:rPr>
            </w:pPr>
            <w:r w:rsidRPr="0003081C">
              <w:rPr>
                <w:rFonts w:asciiTheme="minorHAnsi" w:hAnsiTheme="minorHAnsi" w:cstheme="minorHAnsi"/>
                <w:sz w:val="20"/>
                <w:szCs w:val="20"/>
              </w:rPr>
              <w:t>SE REQUIERE CAPACITACIÓN PARA EL USO, MANEJO Y FUNCIONAMIENTO ADECUADO DE BIEN.</w:t>
            </w:r>
            <w:bookmarkStart w:id="0" w:name="_GoBack"/>
            <w:bookmarkEnd w:id="0"/>
          </w:p>
        </w:tc>
      </w:tr>
    </w:tbl>
    <w:p w14:paraId="0B53C368" w14:textId="77777777" w:rsidR="00864F59" w:rsidRPr="0003081C" w:rsidRDefault="00864F59">
      <w:pPr>
        <w:rPr>
          <w:rFonts w:asciiTheme="minorHAnsi" w:hAnsiTheme="minorHAnsi" w:cstheme="minorHAnsi"/>
          <w:sz w:val="20"/>
          <w:szCs w:val="20"/>
        </w:rPr>
      </w:pPr>
    </w:p>
    <w:p w14:paraId="277C1A7D" w14:textId="77777777" w:rsidR="00071EA5" w:rsidRPr="0003081C" w:rsidRDefault="00071EA5">
      <w:pPr>
        <w:rPr>
          <w:rFonts w:asciiTheme="minorHAnsi" w:hAnsiTheme="minorHAnsi" w:cstheme="minorHAnsi"/>
          <w:sz w:val="20"/>
          <w:szCs w:val="20"/>
        </w:rPr>
      </w:pPr>
    </w:p>
    <w:sectPr w:rsidR="00071EA5" w:rsidRPr="0003081C">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66958" w14:textId="77777777" w:rsidR="00E4520B" w:rsidRDefault="00E4520B" w:rsidP="009D2D75">
      <w:r>
        <w:separator/>
      </w:r>
    </w:p>
  </w:endnote>
  <w:endnote w:type="continuationSeparator" w:id="0">
    <w:p w14:paraId="0AE9E50B" w14:textId="77777777" w:rsidR="00E4520B" w:rsidRDefault="00E4520B" w:rsidP="009D2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charset w:val="00"/>
    <w:family w:val="auto"/>
    <w:pitch w:val="variable"/>
    <w:sig w:usb0="00000003" w:usb1="00000000" w:usb2="00000000" w:usb3="00000000" w:csb0="00000001" w:csb1="00000000"/>
  </w:font>
  <w:font w:name="ヒラギノ角ゴ Pro W3">
    <w:altName w:val="Times New Roman"/>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Univers Condensed">
    <w:altName w:val="Arial"/>
    <w:charset w:val="00"/>
    <w:family w:val="swiss"/>
    <w:pitch w:val="variable"/>
    <w:sig w:usb0="00000001"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947230"/>
      <w:docPartObj>
        <w:docPartGallery w:val="Page Numbers (Bottom of Page)"/>
        <w:docPartUnique/>
      </w:docPartObj>
    </w:sdtPr>
    <w:sdtEndPr/>
    <w:sdtContent>
      <w:sdt>
        <w:sdtPr>
          <w:id w:val="1728636285"/>
          <w:docPartObj>
            <w:docPartGallery w:val="Page Numbers (Top of Page)"/>
            <w:docPartUnique/>
          </w:docPartObj>
        </w:sdtPr>
        <w:sdtEndPr/>
        <w:sdtContent>
          <w:p w14:paraId="3A507A51" w14:textId="77777777" w:rsidR="009D2D75" w:rsidRDefault="009D2D75">
            <w:pPr>
              <w:pStyle w:val="Piedepgina"/>
              <w:jc w:val="center"/>
            </w:pPr>
            <w:r>
              <w:t xml:space="preserve">Página </w:t>
            </w:r>
            <w:r>
              <w:rPr>
                <w:b/>
                <w:bCs/>
              </w:rPr>
              <w:fldChar w:fldCharType="begin"/>
            </w:r>
            <w:r>
              <w:rPr>
                <w:b/>
                <w:bCs/>
              </w:rPr>
              <w:instrText>PAGE</w:instrText>
            </w:r>
            <w:r>
              <w:rPr>
                <w:b/>
                <w:bCs/>
              </w:rPr>
              <w:fldChar w:fldCharType="separate"/>
            </w:r>
            <w:r w:rsidR="00216A41">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216A41">
              <w:rPr>
                <w:b/>
                <w:bCs/>
                <w:noProof/>
              </w:rPr>
              <w:t>1</w:t>
            </w:r>
            <w:r>
              <w:rPr>
                <w:b/>
                <w:bCs/>
              </w:rPr>
              <w:fldChar w:fldCharType="end"/>
            </w:r>
          </w:p>
        </w:sdtContent>
      </w:sdt>
    </w:sdtContent>
  </w:sdt>
  <w:p w14:paraId="3C715A21" w14:textId="77777777" w:rsidR="009D2D75" w:rsidRDefault="009D2D7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E0042" w14:textId="77777777" w:rsidR="00E4520B" w:rsidRDefault="00E4520B" w:rsidP="009D2D75">
      <w:r>
        <w:separator/>
      </w:r>
    </w:p>
  </w:footnote>
  <w:footnote w:type="continuationSeparator" w:id="0">
    <w:p w14:paraId="0CFCAD90" w14:textId="77777777" w:rsidR="00E4520B" w:rsidRDefault="00E4520B" w:rsidP="009D2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73"/>
    </w:tblGrid>
    <w:tr w:rsidR="009D2D75" w:rsidRPr="00566E6E" w14:paraId="2BD0B9AF" w14:textId="77777777" w:rsidTr="00950A41">
      <w:trPr>
        <w:trHeight w:val="786"/>
      </w:trPr>
      <w:tc>
        <w:tcPr>
          <w:tcW w:w="9573" w:type="dxa"/>
          <w:tcBorders>
            <w:bottom w:val="single" w:sz="4" w:space="0" w:color="auto"/>
          </w:tcBorders>
        </w:tcPr>
        <w:p w14:paraId="74EADD4D" w14:textId="77777777" w:rsidR="009D2D75" w:rsidRPr="00566E6E" w:rsidRDefault="009D2D75" w:rsidP="009D2D75">
          <w:pPr>
            <w:pStyle w:val="Encabezado"/>
            <w:rPr>
              <w:rFonts w:ascii="Univers Condensed" w:hAnsi="Univers Condensed"/>
              <w:b/>
              <w:color w:val="333399"/>
            </w:rPr>
          </w:pPr>
        </w:p>
        <w:p w14:paraId="0B105E5B" w14:textId="77777777" w:rsidR="009D2D75" w:rsidRDefault="009929F2" w:rsidP="00730F30">
          <w:pPr>
            <w:pStyle w:val="Encabezado"/>
            <w:jc w:val="center"/>
            <w:rPr>
              <w:rFonts w:ascii="Univers Condensed" w:hAnsi="Univers Condensed"/>
              <w:b/>
              <w:color w:val="333399"/>
              <w:sz w:val="28"/>
              <w:szCs w:val="28"/>
            </w:rPr>
          </w:pPr>
          <w:r>
            <w:rPr>
              <w:rFonts w:ascii="Univers Condensed" w:hAnsi="Univers Condensed"/>
              <w:b/>
              <w:color w:val="333399"/>
              <w:sz w:val="28"/>
              <w:szCs w:val="28"/>
            </w:rPr>
            <w:t xml:space="preserve">ANEXO </w:t>
          </w:r>
          <w:r w:rsidR="00730F30">
            <w:rPr>
              <w:rFonts w:ascii="Univers Condensed" w:hAnsi="Univers Condensed"/>
              <w:b/>
              <w:color w:val="333399"/>
              <w:sz w:val="28"/>
              <w:szCs w:val="28"/>
            </w:rPr>
            <w:t xml:space="preserve">I-A </w:t>
          </w:r>
        </w:p>
        <w:p w14:paraId="7138D1AC" w14:textId="3F56C8F6" w:rsidR="00730F30" w:rsidRPr="00CB39B2" w:rsidRDefault="0003081C" w:rsidP="00730F30">
          <w:pPr>
            <w:pStyle w:val="Encabezado"/>
            <w:jc w:val="center"/>
            <w:rPr>
              <w:sz w:val="28"/>
              <w:szCs w:val="28"/>
            </w:rPr>
          </w:pPr>
          <w:r>
            <w:rPr>
              <w:rFonts w:ascii="Univers Condensed" w:hAnsi="Univers Condensed"/>
              <w:b/>
              <w:color w:val="333399"/>
              <w:sz w:val="28"/>
              <w:szCs w:val="28"/>
            </w:rPr>
            <w:t>PARTIDA 1</w:t>
          </w:r>
        </w:p>
      </w:tc>
    </w:tr>
    <w:tr w:rsidR="009D2D75" w:rsidRPr="009C1016" w14:paraId="47AE892F" w14:textId="77777777" w:rsidTr="00950A41">
      <w:trPr>
        <w:trHeight w:val="174"/>
      </w:trPr>
      <w:tc>
        <w:tcPr>
          <w:tcW w:w="9573" w:type="dxa"/>
          <w:tcBorders>
            <w:top w:val="single" w:sz="4" w:space="0" w:color="auto"/>
            <w:bottom w:val="single" w:sz="4" w:space="0" w:color="auto"/>
          </w:tcBorders>
          <w:shd w:val="clear" w:color="auto" w:fill="800080"/>
          <w:vAlign w:val="center"/>
        </w:tcPr>
        <w:p w14:paraId="01702E58" w14:textId="77777777" w:rsidR="009D2D75" w:rsidRPr="009C1016" w:rsidRDefault="009D2D75" w:rsidP="009D2D75">
          <w:pPr>
            <w:pStyle w:val="Encabezado"/>
            <w:jc w:val="center"/>
            <w:rPr>
              <w:rFonts w:ascii="Univers Condensed" w:hAnsi="Univers Condensed"/>
              <w:color w:val="FFFFFF"/>
              <w:sz w:val="20"/>
              <w:szCs w:val="20"/>
            </w:rPr>
          </w:pPr>
        </w:p>
      </w:tc>
    </w:tr>
    <w:tr w:rsidR="009D2D75" w:rsidRPr="00851A18" w14:paraId="2B751B0B" w14:textId="77777777" w:rsidTr="00950A41">
      <w:trPr>
        <w:trHeight w:val="373"/>
      </w:trPr>
      <w:tc>
        <w:tcPr>
          <w:tcW w:w="9573" w:type="dxa"/>
          <w:tcBorders>
            <w:top w:val="single" w:sz="4" w:space="0" w:color="auto"/>
          </w:tcBorders>
          <w:vAlign w:val="center"/>
        </w:tcPr>
        <w:p w14:paraId="0DD1B827" w14:textId="77777777" w:rsidR="009D2D75" w:rsidRDefault="009D2D75" w:rsidP="009D2D75">
          <w:pPr>
            <w:ind w:left="422"/>
            <w:jc w:val="center"/>
            <w:rPr>
              <w:rFonts w:ascii="Calibri" w:hAnsi="Calibri" w:cs="Calibri"/>
              <w:b/>
              <w:color w:val="000000"/>
              <w:sz w:val="22"/>
              <w:szCs w:val="22"/>
            </w:rPr>
          </w:pPr>
          <w:r>
            <w:rPr>
              <w:rFonts w:ascii="Calibri" w:hAnsi="Calibri" w:cs="Calibri"/>
              <w:b/>
              <w:color w:val="000000"/>
              <w:sz w:val="22"/>
              <w:szCs w:val="22"/>
            </w:rPr>
            <w:t>ES</w:t>
          </w:r>
          <w:r w:rsidR="009929F2">
            <w:rPr>
              <w:rFonts w:ascii="Calibri" w:hAnsi="Calibri" w:cs="Calibri"/>
              <w:b/>
              <w:color w:val="000000"/>
              <w:sz w:val="22"/>
              <w:szCs w:val="22"/>
            </w:rPr>
            <w:t>PECIFICACIONES DEL EQUIPAMIENTO</w:t>
          </w:r>
        </w:p>
        <w:p w14:paraId="41927A92" w14:textId="0B915E95" w:rsidR="009D2D75" w:rsidRPr="00B232A7" w:rsidRDefault="0003081C" w:rsidP="00EE1FD8">
          <w:pPr>
            <w:ind w:left="422"/>
            <w:jc w:val="center"/>
            <w:rPr>
              <w:rFonts w:ascii="Calibri" w:hAnsi="Calibri" w:cs="Calibri"/>
              <w:b/>
              <w:color w:val="000000"/>
              <w:sz w:val="22"/>
              <w:szCs w:val="22"/>
            </w:rPr>
          </w:pPr>
          <w:r>
            <w:rPr>
              <w:rFonts w:ascii="Calibri" w:hAnsi="Calibri" w:cs="Calibri"/>
              <w:b/>
              <w:color w:val="000000"/>
              <w:sz w:val="22"/>
              <w:szCs w:val="22"/>
            </w:rPr>
            <w:t xml:space="preserve">TRACTOCAMION CHASIS-CABINA EQUIPADO CON TANQUE TIPO PIPA </w:t>
          </w:r>
        </w:p>
      </w:tc>
    </w:tr>
  </w:tbl>
  <w:p w14:paraId="469B2CF8" w14:textId="77777777" w:rsidR="009D2D75" w:rsidRDefault="009D2D7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714E"/>
    <w:multiLevelType w:val="hybridMultilevel"/>
    <w:tmpl w:val="3E7A1D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4BB1D5B"/>
    <w:multiLevelType w:val="hybridMultilevel"/>
    <w:tmpl w:val="781A1C4E"/>
    <w:lvl w:ilvl="0" w:tplc="EEC8126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4546F4C"/>
    <w:multiLevelType w:val="hybridMultilevel"/>
    <w:tmpl w:val="0C14C9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60B9592C"/>
    <w:multiLevelType w:val="hybridMultilevel"/>
    <w:tmpl w:val="7D0828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693A228A"/>
    <w:multiLevelType w:val="hybridMultilevel"/>
    <w:tmpl w:val="A5CCEB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5"/>
    <w:rsid w:val="0003081C"/>
    <w:rsid w:val="00053736"/>
    <w:rsid w:val="00070BB0"/>
    <w:rsid w:val="00071EA5"/>
    <w:rsid w:val="000830DD"/>
    <w:rsid w:val="000C4F05"/>
    <w:rsid w:val="000C7214"/>
    <w:rsid w:val="000E6F57"/>
    <w:rsid w:val="00110FB5"/>
    <w:rsid w:val="001648AF"/>
    <w:rsid w:val="00173EBD"/>
    <w:rsid w:val="00191DD2"/>
    <w:rsid w:val="001B2C15"/>
    <w:rsid w:val="0020411E"/>
    <w:rsid w:val="00216A41"/>
    <w:rsid w:val="002242D5"/>
    <w:rsid w:val="00227ED1"/>
    <w:rsid w:val="00264765"/>
    <w:rsid w:val="00270D68"/>
    <w:rsid w:val="002957A3"/>
    <w:rsid w:val="0034095D"/>
    <w:rsid w:val="00347D15"/>
    <w:rsid w:val="00370DEB"/>
    <w:rsid w:val="00386917"/>
    <w:rsid w:val="00394E25"/>
    <w:rsid w:val="003E2825"/>
    <w:rsid w:val="003E4F40"/>
    <w:rsid w:val="0042364E"/>
    <w:rsid w:val="00454D40"/>
    <w:rsid w:val="00475FAA"/>
    <w:rsid w:val="00487145"/>
    <w:rsid w:val="00487E03"/>
    <w:rsid w:val="004C296D"/>
    <w:rsid w:val="004F0477"/>
    <w:rsid w:val="0051703F"/>
    <w:rsid w:val="00561238"/>
    <w:rsid w:val="005939B6"/>
    <w:rsid w:val="005A4D60"/>
    <w:rsid w:val="005A5563"/>
    <w:rsid w:val="005E439E"/>
    <w:rsid w:val="006307AD"/>
    <w:rsid w:val="006343B6"/>
    <w:rsid w:val="006764BA"/>
    <w:rsid w:val="00695B33"/>
    <w:rsid w:val="00695B73"/>
    <w:rsid w:val="006C14BB"/>
    <w:rsid w:val="006D38A6"/>
    <w:rsid w:val="006D4694"/>
    <w:rsid w:val="006F2BA4"/>
    <w:rsid w:val="0070557B"/>
    <w:rsid w:val="0070787E"/>
    <w:rsid w:val="00715993"/>
    <w:rsid w:val="00730A95"/>
    <w:rsid w:val="00730F30"/>
    <w:rsid w:val="00737C0A"/>
    <w:rsid w:val="0079376F"/>
    <w:rsid w:val="0079501C"/>
    <w:rsid w:val="007B4E4F"/>
    <w:rsid w:val="007F3AC7"/>
    <w:rsid w:val="00804498"/>
    <w:rsid w:val="0081073E"/>
    <w:rsid w:val="008404D0"/>
    <w:rsid w:val="00861CD4"/>
    <w:rsid w:val="00864F59"/>
    <w:rsid w:val="00884ECE"/>
    <w:rsid w:val="0089395B"/>
    <w:rsid w:val="00910421"/>
    <w:rsid w:val="00942EAD"/>
    <w:rsid w:val="00950A41"/>
    <w:rsid w:val="009929F2"/>
    <w:rsid w:val="009931FE"/>
    <w:rsid w:val="009A1FE6"/>
    <w:rsid w:val="009A5ADB"/>
    <w:rsid w:val="009C2650"/>
    <w:rsid w:val="009C7896"/>
    <w:rsid w:val="009D2D75"/>
    <w:rsid w:val="009E1039"/>
    <w:rsid w:val="00A01366"/>
    <w:rsid w:val="00A85C5C"/>
    <w:rsid w:val="00AB0E4D"/>
    <w:rsid w:val="00AD0815"/>
    <w:rsid w:val="00AE028B"/>
    <w:rsid w:val="00AF5C95"/>
    <w:rsid w:val="00AF7CFE"/>
    <w:rsid w:val="00B05A1F"/>
    <w:rsid w:val="00B21E77"/>
    <w:rsid w:val="00B76823"/>
    <w:rsid w:val="00B928F4"/>
    <w:rsid w:val="00BA49C2"/>
    <w:rsid w:val="00BE6ACE"/>
    <w:rsid w:val="00C06305"/>
    <w:rsid w:val="00C07CDA"/>
    <w:rsid w:val="00C40BB1"/>
    <w:rsid w:val="00C41C71"/>
    <w:rsid w:val="00C856C7"/>
    <w:rsid w:val="00CF45FA"/>
    <w:rsid w:val="00D11972"/>
    <w:rsid w:val="00D57C13"/>
    <w:rsid w:val="00D6391C"/>
    <w:rsid w:val="00D85C58"/>
    <w:rsid w:val="00DD6BA2"/>
    <w:rsid w:val="00DF5143"/>
    <w:rsid w:val="00E07DE0"/>
    <w:rsid w:val="00E4520B"/>
    <w:rsid w:val="00E722F2"/>
    <w:rsid w:val="00E8468E"/>
    <w:rsid w:val="00E97DF0"/>
    <w:rsid w:val="00EA3EC8"/>
    <w:rsid w:val="00EB4B87"/>
    <w:rsid w:val="00ED778C"/>
    <w:rsid w:val="00EE1A61"/>
    <w:rsid w:val="00EE1FD8"/>
    <w:rsid w:val="00EF7E3D"/>
    <w:rsid w:val="00F15F40"/>
    <w:rsid w:val="00F21DC0"/>
    <w:rsid w:val="00F4289F"/>
    <w:rsid w:val="00F436A2"/>
    <w:rsid w:val="00F65684"/>
    <w:rsid w:val="00F8363A"/>
    <w:rsid w:val="00F85789"/>
    <w:rsid w:val="00FB5E5F"/>
    <w:rsid w:val="00FC1C95"/>
    <w:rsid w:val="00FD5B52"/>
    <w:rsid w:val="00FF0C4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45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 w:type="paragraph" w:styleId="Textoindependiente">
    <w:name w:val="Body Text"/>
    <w:basedOn w:val="Normal"/>
    <w:link w:val="TextoindependienteCar"/>
    <w:uiPriority w:val="1"/>
    <w:qFormat/>
    <w:rsid w:val="0051703F"/>
    <w:pPr>
      <w:widowControl w:val="0"/>
    </w:pPr>
    <w:rPr>
      <w:rFonts w:ascii="Arial" w:eastAsia="Arial" w:hAnsi="Arial" w:cs="Arial"/>
      <w:sz w:val="18"/>
      <w:szCs w:val="18"/>
      <w:lang w:val="en-US" w:eastAsia="en-US"/>
    </w:rPr>
  </w:style>
  <w:style w:type="character" w:customStyle="1" w:styleId="TextoindependienteCar">
    <w:name w:val="Texto independiente Car"/>
    <w:basedOn w:val="Fuentedeprrafopredeter"/>
    <w:link w:val="Textoindependiente"/>
    <w:uiPriority w:val="1"/>
    <w:rsid w:val="0051703F"/>
    <w:rPr>
      <w:rFonts w:ascii="Arial" w:eastAsia="Arial" w:hAnsi="Arial" w:cs="Arial"/>
      <w:sz w:val="18"/>
      <w:szCs w:val="18"/>
      <w:lang w:val="en-US"/>
    </w:rPr>
  </w:style>
  <w:style w:type="character" w:styleId="Refdecomentario">
    <w:name w:val="annotation reference"/>
    <w:basedOn w:val="Fuentedeprrafopredeter"/>
    <w:uiPriority w:val="99"/>
    <w:semiHidden/>
    <w:unhideWhenUsed/>
    <w:rsid w:val="00737C0A"/>
    <w:rPr>
      <w:sz w:val="16"/>
      <w:szCs w:val="16"/>
    </w:rPr>
  </w:style>
  <w:style w:type="paragraph" w:styleId="Textocomentario">
    <w:name w:val="annotation text"/>
    <w:basedOn w:val="Normal"/>
    <w:link w:val="TextocomentarioCar"/>
    <w:uiPriority w:val="99"/>
    <w:semiHidden/>
    <w:unhideWhenUsed/>
    <w:rsid w:val="00737C0A"/>
    <w:rPr>
      <w:sz w:val="20"/>
      <w:szCs w:val="20"/>
    </w:rPr>
  </w:style>
  <w:style w:type="character" w:customStyle="1" w:styleId="TextocomentarioCar">
    <w:name w:val="Texto comentario Car"/>
    <w:basedOn w:val="Fuentedeprrafopredeter"/>
    <w:link w:val="Textocomentario"/>
    <w:uiPriority w:val="99"/>
    <w:semiHidden/>
    <w:rsid w:val="00737C0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37C0A"/>
    <w:rPr>
      <w:b/>
      <w:bCs/>
    </w:rPr>
  </w:style>
  <w:style w:type="character" w:customStyle="1" w:styleId="AsuntodelcomentarioCar">
    <w:name w:val="Asunto del comentario Car"/>
    <w:basedOn w:val="TextocomentarioCar"/>
    <w:link w:val="Asuntodelcomentario"/>
    <w:uiPriority w:val="99"/>
    <w:semiHidden/>
    <w:rsid w:val="00737C0A"/>
    <w:rPr>
      <w:rFonts w:ascii="Times New Roman" w:eastAsia="Times New Roman" w:hAnsi="Times New Roman" w:cs="Times New Roman"/>
      <w:b/>
      <w:bCs/>
      <w:sz w:val="20"/>
      <w:szCs w:val="20"/>
      <w:lang w:val="es-ES" w:eastAsia="es-ES"/>
    </w:rPr>
  </w:style>
  <w:style w:type="paragraph" w:styleId="Sinespaciado">
    <w:name w:val="No Spacing"/>
    <w:uiPriority w:val="1"/>
    <w:qFormat/>
    <w:rsid w:val="00EE1FD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D75"/>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2D75"/>
    <w:pPr>
      <w:tabs>
        <w:tab w:val="center" w:pos="4419"/>
        <w:tab w:val="right" w:pos="8838"/>
      </w:tabs>
    </w:pPr>
  </w:style>
  <w:style w:type="character" w:customStyle="1" w:styleId="EncabezadoCar">
    <w:name w:val="Encabezado Car"/>
    <w:basedOn w:val="Fuentedeprrafopredeter"/>
    <w:link w:val="Encabezado"/>
    <w:rsid w:val="009D2D75"/>
  </w:style>
  <w:style w:type="paragraph" w:styleId="Piedepgina">
    <w:name w:val="footer"/>
    <w:basedOn w:val="Normal"/>
    <w:link w:val="PiedepginaCar"/>
    <w:uiPriority w:val="99"/>
    <w:unhideWhenUsed/>
    <w:rsid w:val="009D2D75"/>
    <w:pPr>
      <w:tabs>
        <w:tab w:val="center" w:pos="4419"/>
        <w:tab w:val="right" w:pos="8838"/>
      </w:tabs>
    </w:pPr>
  </w:style>
  <w:style w:type="character" w:customStyle="1" w:styleId="PiedepginaCar">
    <w:name w:val="Pie de página Car"/>
    <w:basedOn w:val="Fuentedeprrafopredeter"/>
    <w:link w:val="Piedepgina"/>
    <w:uiPriority w:val="99"/>
    <w:rsid w:val="009D2D75"/>
  </w:style>
  <w:style w:type="table" w:styleId="Tablaconcuadrcula">
    <w:name w:val="Table Grid"/>
    <w:basedOn w:val="Tablanormal"/>
    <w:uiPriority w:val="59"/>
    <w:rsid w:val="009D2D75"/>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ullet">
    <w:name w:val="Body Bullet"/>
    <w:next w:val="Normal"/>
    <w:autoRedefine/>
    <w:rsid w:val="009D2D75"/>
    <w:pPr>
      <w:keepLines/>
      <w:spacing w:after="180" w:line="312" w:lineRule="auto"/>
    </w:pPr>
    <w:rPr>
      <w:rFonts w:ascii="Helvetica Neue Light" w:eastAsia="ヒラギノ角ゴ Pro W3" w:hAnsi="Helvetica Neue Light" w:cs="Times New Roman"/>
      <w:color w:val="000000"/>
      <w:sz w:val="16"/>
      <w:szCs w:val="20"/>
      <w:lang w:val="en-US" w:eastAsia="es-MX"/>
    </w:rPr>
  </w:style>
  <w:style w:type="paragraph" w:styleId="Prrafodelista">
    <w:name w:val="List Paragraph"/>
    <w:basedOn w:val="Normal"/>
    <w:uiPriority w:val="34"/>
    <w:qFormat/>
    <w:rsid w:val="009D2D75"/>
    <w:pPr>
      <w:ind w:left="720"/>
      <w:contextualSpacing/>
    </w:pPr>
    <w:rPr>
      <w:rFonts w:eastAsia="Batang"/>
      <w:lang w:val="es-MX" w:eastAsia="ko-KR"/>
    </w:rPr>
  </w:style>
  <w:style w:type="paragraph" w:styleId="Textodeglobo">
    <w:name w:val="Balloon Text"/>
    <w:basedOn w:val="Normal"/>
    <w:link w:val="TextodegloboCar"/>
    <w:uiPriority w:val="99"/>
    <w:semiHidden/>
    <w:unhideWhenUsed/>
    <w:rsid w:val="005939B6"/>
    <w:rPr>
      <w:rFonts w:ascii="Tahoma" w:hAnsi="Tahoma" w:cs="Tahoma"/>
      <w:sz w:val="16"/>
      <w:szCs w:val="16"/>
    </w:rPr>
  </w:style>
  <w:style w:type="character" w:customStyle="1" w:styleId="TextodegloboCar">
    <w:name w:val="Texto de globo Car"/>
    <w:basedOn w:val="Fuentedeprrafopredeter"/>
    <w:link w:val="Textodeglobo"/>
    <w:uiPriority w:val="99"/>
    <w:semiHidden/>
    <w:rsid w:val="005939B6"/>
    <w:rPr>
      <w:rFonts w:ascii="Tahoma" w:eastAsia="Times New Roman" w:hAnsi="Tahoma" w:cs="Tahoma"/>
      <w:sz w:val="16"/>
      <w:szCs w:val="16"/>
      <w:lang w:val="es-ES" w:eastAsia="es-ES"/>
    </w:rPr>
  </w:style>
  <w:style w:type="paragraph" w:styleId="Textoindependiente">
    <w:name w:val="Body Text"/>
    <w:basedOn w:val="Normal"/>
    <w:link w:val="TextoindependienteCar"/>
    <w:uiPriority w:val="1"/>
    <w:qFormat/>
    <w:rsid w:val="0051703F"/>
    <w:pPr>
      <w:widowControl w:val="0"/>
    </w:pPr>
    <w:rPr>
      <w:rFonts w:ascii="Arial" w:eastAsia="Arial" w:hAnsi="Arial" w:cs="Arial"/>
      <w:sz w:val="18"/>
      <w:szCs w:val="18"/>
      <w:lang w:val="en-US" w:eastAsia="en-US"/>
    </w:rPr>
  </w:style>
  <w:style w:type="character" w:customStyle="1" w:styleId="TextoindependienteCar">
    <w:name w:val="Texto independiente Car"/>
    <w:basedOn w:val="Fuentedeprrafopredeter"/>
    <w:link w:val="Textoindependiente"/>
    <w:uiPriority w:val="1"/>
    <w:rsid w:val="0051703F"/>
    <w:rPr>
      <w:rFonts w:ascii="Arial" w:eastAsia="Arial" w:hAnsi="Arial" w:cs="Arial"/>
      <w:sz w:val="18"/>
      <w:szCs w:val="18"/>
      <w:lang w:val="en-US"/>
    </w:rPr>
  </w:style>
  <w:style w:type="character" w:styleId="Refdecomentario">
    <w:name w:val="annotation reference"/>
    <w:basedOn w:val="Fuentedeprrafopredeter"/>
    <w:uiPriority w:val="99"/>
    <w:semiHidden/>
    <w:unhideWhenUsed/>
    <w:rsid w:val="00737C0A"/>
    <w:rPr>
      <w:sz w:val="16"/>
      <w:szCs w:val="16"/>
    </w:rPr>
  </w:style>
  <w:style w:type="paragraph" w:styleId="Textocomentario">
    <w:name w:val="annotation text"/>
    <w:basedOn w:val="Normal"/>
    <w:link w:val="TextocomentarioCar"/>
    <w:uiPriority w:val="99"/>
    <w:semiHidden/>
    <w:unhideWhenUsed/>
    <w:rsid w:val="00737C0A"/>
    <w:rPr>
      <w:sz w:val="20"/>
      <w:szCs w:val="20"/>
    </w:rPr>
  </w:style>
  <w:style w:type="character" w:customStyle="1" w:styleId="TextocomentarioCar">
    <w:name w:val="Texto comentario Car"/>
    <w:basedOn w:val="Fuentedeprrafopredeter"/>
    <w:link w:val="Textocomentario"/>
    <w:uiPriority w:val="99"/>
    <w:semiHidden/>
    <w:rsid w:val="00737C0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37C0A"/>
    <w:rPr>
      <w:b/>
      <w:bCs/>
    </w:rPr>
  </w:style>
  <w:style w:type="character" w:customStyle="1" w:styleId="AsuntodelcomentarioCar">
    <w:name w:val="Asunto del comentario Car"/>
    <w:basedOn w:val="TextocomentarioCar"/>
    <w:link w:val="Asuntodelcomentario"/>
    <w:uiPriority w:val="99"/>
    <w:semiHidden/>
    <w:rsid w:val="00737C0A"/>
    <w:rPr>
      <w:rFonts w:ascii="Times New Roman" w:eastAsia="Times New Roman" w:hAnsi="Times New Roman" w:cs="Times New Roman"/>
      <w:b/>
      <w:bCs/>
      <w:sz w:val="20"/>
      <w:szCs w:val="20"/>
      <w:lang w:val="es-ES" w:eastAsia="es-ES"/>
    </w:rPr>
  </w:style>
  <w:style w:type="paragraph" w:styleId="Sinespaciado">
    <w:name w:val="No Spacing"/>
    <w:uiPriority w:val="1"/>
    <w:qFormat/>
    <w:rsid w:val="00EE1F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29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95463-DC46-4E87-B20D-0106E216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286</Words>
  <Characters>1576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DAS01</dc:creator>
  <cp:lastModifiedBy>ANTOLINO SANCHEZ SANCHEZ</cp:lastModifiedBy>
  <cp:revision>4</cp:revision>
  <cp:lastPrinted>2019-06-21T20:07:00Z</cp:lastPrinted>
  <dcterms:created xsi:type="dcterms:W3CDTF">2023-05-09T18:47:00Z</dcterms:created>
  <dcterms:modified xsi:type="dcterms:W3CDTF">2023-05-09T20:02:00Z</dcterms:modified>
</cp:coreProperties>
</file>